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1">
    <v:background id="_x0000_s1025" o:bwmode="white" fillcolor="#ffffc1" o:targetscreensize="1024,768">
      <v:fill color2="fill lighten(55)" method="linear sigma" focus="100%" type="gradient"/>
    </v:background>
  </w:background>
  <w:body>
    <w:p w14:paraId="065F22F8" w14:textId="77777777" w:rsidR="001D3D0C" w:rsidRPr="001D3D0C" w:rsidRDefault="001D3D0C" w:rsidP="001D3D0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D3D0C">
        <w:rPr>
          <w:rFonts w:ascii="Times New Roman" w:eastAsia="Times New Roman" w:hAnsi="Times New Roman" w:cs="Times New Roman"/>
          <w:b/>
          <w:bCs/>
          <w:kern w:val="36"/>
          <w:sz w:val="48"/>
          <w:szCs w:val="48"/>
          <w14:ligatures w14:val="none"/>
        </w:rPr>
        <w:t>Accessibility Statement</w:t>
      </w:r>
    </w:p>
    <w:p w14:paraId="0ACD310E"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b/>
          <w:bCs/>
          <w:kern w:val="0"/>
          <w14:ligatures w14:val="none"/>
        </w:rPr>
        <w:t>Layor Wealth Group, LLC</w:t>
      </w:r>
    </w:p>
    <w:p w14:paraId="7CDF98F5" w14:textId="53423E83"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b/>
          <w:bCs/>
          <w:kern w:val="0"/>
          <w14:ligatures w14:val="none"/>
        </w:rPr>
        <w:t>Effective Date:</w:t>
      </w:r>
      <w:r w:rsidRPr="001D3D0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March 15, 2026</w:t>
      </w:r>
    </w:p>
    <w:p w14:paraId="28FBFC05"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Layor Wealth Group, LLC is committed to ensuring digital accessibility for all users, including individuals with disabilities. We are continually working to improve the user experience for everyone and to apply relevant accessibility standards.</w:t>
      </w:r>
    </w:p>
    <w:p w14:paraId="66001FF5" w14:textId="77777777" w:rsidR="001D3D0C" w:rsidRPr="001D3D0C" w:rsidRDefault="001D3D0C" w:rsidP="001D3D0C">
      <w:pPr>
        <w:spacing w:after="0"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pict w14:anchorId="6A07BD92">
          <v:rect id="_x0000_i1026" style="width:0;height:1.5pt" o:hralign="center" o:hrstd="t" o:hr="t" fillcolor="#a0a0a0" stroked="f"/>
        </w:pict>
      </w:r>
    </w:p>
    <w:p w14:paraId="2DD6F989" w14:textId="77777777" w:rsidR="001D3D0C" w:rsidRPr="001D3D0C" w:rsidRDefault="001D3D0C" w:rsidP="001D3D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3D0C">
        <w:rPr>
          <w:rFonts w:ascii="Times New Roman" w:eastAsia="Times New Roman" w:hAnsi="Times New Roman" w:cs="Times New Roman"/>
          <w:b/>
          <w:bCs/>
          <w:kern w:val="0"/>
          <w:sz w:val="36"/>
          <w:szCs w:val="36"/>
          <w14:ligatures w14:val="none"/>
        </w:rPr>
        <w:t>Our Commitment</w:t>
      </w:r>
    </w:p>
    <w:p w14:paraId="2B2FB617"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We strive to make our website accessible and user-friendly for all visitors, regardless of ability or technology. Our goal is to provide an inclusive experience that allows all users to access information and services with ease.</w:t>
      </w:r>
    </w:p>
    <w:p w14:paraId="60696878" w14:textId="77777777" w:rsidR="001D3D0C" w:rsidRPr="001D3D0C" w:rsidRDefault="001D3D0C" w:rsidP="001D3D0C">
      <w:pPr>
        <w:spacing w:after="0"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pict w14:anchorId="46007A5B">
          <v:rect id="_x0000_i1027" style="width:0;height:1.5pt" o:hralign="center" o:hrstd="t" o:hr="t" fillcolor="#a0a0a0" stroked="f"/>
        </w:pict>
      </w:r>
    </w:p>
    <w:p w14:paraId="46D9B4CF" w14:textId="77777777" w:rsidR="001D3D0C" w:rsidRPr="001D3D0C" w:rsidRDefault="001D3D0C" w:rsidP="001D3D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3D0C">
        <w:rPr>
          <w:rFonts w:ascii="Times New Roman" w:eastAsia="Times New Roman" w:hAnsi="Times New Roman" w:cs="Times New Roman"/>
          <w:b/>
          <w:bCs/>
          <w:kern w:val="0"/>
          <w:sz w:val="36"/>
          <w:szCs w:val="36"/>
          <w14:ligatures w14:val="none"/>
        </w:rPr>
        <w:t>Accessibility Standards</w:t>
      </w:r>
    </w:p>
    <w:p w14:paraId="28FA54A6"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 xml:space="preserve">We aim to align our website with the </w:t>
      </w:r>
      <w:r w:rsidRPr="001D3D0C">
        <w:rPr>
          <w:rFonts w:ascii="Times New Roman" w:eastAsia="Times New Roman" w:hAnsi="Times New Roman" w:cs="Times New Roman"/>
          <w:b/>
          <w:bCs/>
          <w:kern w:val="0"/>
          <w14:ligatures w14:val="none"/>
        </w:rPr>
        <w:t>Web Content Accessibility Guidelines (WCAG) 2.1</w:t>
      </w:r>
      <w:r w:rsidRPr="001D3D0C">
        <w:rPr>
          <w:rFonts w:ascii="Times New Roman" w:eastAsia="Times New Roman" w:hAnsi="Times New Roman" w:cs="Times New Roman"/>
          <w:kern w:val="0"/>
          <w14:ligatures w14:val="none"/>
        </w:rPr>
        <w:t>, which provide guidance on making web content more accessible for people with a wide range of disabilities, including visual, auditory, cognitive, and motor impairments.</w:t>
      </w:r>
    </w:p>
    <w:p w14:paraId="268E29EA" w14:textId="77777777" w:rsidR="001D3D0C" w:rsidRPr="001D3D0C" w:rsidRDefault="001D3D0C" w:rsidP="001D3D0C">
      <w:pPr>
        <w:spacing w:after="0"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pict w14:anchorId="1B62D99D">
          <v:rect id="_x0000_i1028" style="width:0;height:1.5pt" o:hralign="center" o:hrstd="t" o:hr="t" fillcolor="#a0a0a0" stroked="f"/>
        </w:pict>
      </w:r>
    </w:p>
    <w:p w14:paraId="36EAC608" w14:textId="77777777" w:rsidR="001D3D0C" w:rsidRPr="001D3D0C" w:rsidRDefault="001D3D0C" w:rsidP="001D3D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3D0C">
        <w:rPr>
          <w:rFonts w:ascii="Times New Roman" w:eastAsia="Times New Roman" w:hAnsi="Times New Roman" w:cs="Times New Roman"/>
          <w:b/>
          <w:bCs/>
          <w:kern w:val="0"/>
          <w:sz w:val="36"/>
          <w:szCs w:val="36"/>
          <w14:ligatures w14:val="none"/>
        </w:rPr>
        <w:t>Accessibility Features</w:t>
      </w:r>
    </w:p>
    <w:p w14:paraId="67BBFA72"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To support accessibility, our website may include:</w:t>
      </w:r>
    </w:p>
    <w:p w14:paraId="3183C394" w14:textId="77777777" w:rsidR="001D3D0C" w:rsidRPr="001D3D0C" w:rsidRDefault="001D3D0C" w:rsidP="001D3D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Clear navigation and consistent layout</w:t>
      </w:r>
    </w:p>
    <w:p w14:paraId="26F2C847" w14:textId="77777777" w:rsidR="001D3D0C" w:rsidRPr="001D3D0C" w:rsidRDefault="001D3D0C" w:rsidP="001D3D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Readable fonts and sufficient color contrast</w:t>
      </w:r>
    </w:p>
    <w:p w14:paraId="4AFA1885" w14:textId="77777777" w:rsidR="001D3D0C" w:rsidRPr="001D3D0C" w:rsidRDefault="001D3D0C" w:rsidP="001D3D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Alternative text for images</w:t>
      </w:r>
    </w:p>
    <w:p w14:paraId="778B8027" w14:textId="77777777" w:rsidR="001D3D0C" w:rsidRPr="001D3D0C" w:rsidRDefault="001D3D0C" w:rsidP="001D3D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Keyboard navigation compatibility</w:t>
      </w:r>
    </w:p>
    <w:p w14:paraId="3DC05034" w14:textId="77777777" w:rsidR="001D3D0C" w:rsidRPr="001D3D0C" w:rsidRDefault="001D3D0C" w:rsidP="001D3D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Mobile-friendly and responsive design</w:t>
      </w:r>
    </w:p>
    <w:p w14:paraId="15D1B46F" w14:textId="77777777" w:rsidR="001D3D0C" w:rsidRPr="001D3D0C" w:rsidRDefault="001D3D0C" w:rsidP="001D3D0C">
      <w:pPr>
        <w:spacing w:after="0"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pict w14:anchorId="3A432CBC">
          <v:rect id="_x0000_i1029" style="width:0;height:1.5pt" o:hralign="center" o:hrstd="t" o:hr="t" fillcolor="#a0a0a0" stroked="f"/>
        </w:pict>
      </w:r>
    </w:p>
    <w:p w14:paraId="2903BC20" w14:textId="77777777" w:rsidR="001D3D0C" w:rsidRPr="001D3D0C" w:rsidRDefault="001D3D0C" w:rsidP="001D3D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3D0C">
        <w:rPr>
          <w:rFonts w:ascii="Times New Roman" w:eastAsia="Times New Roman" w:hAnsi="Times New Roman" w:cs="Times New Roman"/>
          <w:b/>
          <w:bCs/>
          <w:kern w:val="0"/>
          <w:sz w:val="36"/>
          <w:szCs w:val="36"/>
          <w14:ligatures w14:val="none"/>
        </w:rPr>
        <w:t>Ongoing Efforts</w:t>
      </w:r>
    </w:p>
    <w:p w14:paraId="0F54DB24"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We recognize that accessibility is an ongoing process. We are continuously reviewing and improving our website to enhance accessibility and usability for all users.</w:t>
      </w:r>
    </w:p>
    <w:p w14:paraId="45679A71" w14:textId="77777777" w:rsidR="001D3D0C" w:rsidRPr="001D3D0C" w:rsidRDefault="001D3D0C" w:rsidP="001D3D0C">
      <w:pPr>
        <w:spacing w:after="0"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pict w14:anchorId="3E17F3D3">
          <v:rect id="_x0000_i1030" style="width:0;height:1.5pt" o:hralign="center" o:hrstd="t" o:hr="t" fillcolor="#a0a0a0" stroked="f"/>
        </w:pict>
      </w:r>
    </w:p>
    <w:p w14:paraId="329CBAE4" w14:textId="77777777" w:rsidR="001D3D0C" w:rsidRPr="001D3D0C" w:rsidRDefault="001D3D0C" w:rsidP="001D3D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3D0C">
        <w:rPr>
          <w:rFonts w:ascii="Times New Roman" w:eastAsia="Times New Roman" w:hAnsi="Times New Roman" w:cs="Times New Roman"/>
          <w:b/>
          <w:bCs/>
          <w:kern w:val="0"/>
          <w:sz w:val="36"/>
          <w:szCs w:val="36"/>
          <w14:ligatures w14:val="none"/>
        </w:rPr>
        <w:t>Third-Party Content</w:t>
      </w:r>
    </w:p>
    <w:p w14:paraId="41BA8E80"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While we strive to ensure accessibility across our website, some third-party content or links may not be fully accessible. We encourage users to contact us if they encounter any difficulties.</w:t>
      </w:r>
    </w:p>
    <w:p w14:paraId="2CF99DE4" w14:textId="77777777" w:rsidR="001D3D0C" w:rsidRPr="001D3D0C" w:rsidRDefault="001D3D0C" w:rsidP="001D3D0C">
      <w:pPr>
        <w:spacing w:after="0"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lastRenderedPageBreak/>
        <w:pict w14:anchorId="37F1C317">
          <v:rect id="_x0000_i1031" style="width:0;height:1.5pt" o:hralign="center" o:hrstd="t" o:hr="t" fillcolor="#a0a0a0" stroked="f"/>
        </w:pict>
      </w:r>
    </w:p>
    <w:p w14:paraId="7F2B020D" w14:textId="77777777" w:rsidR="001D3D0C" w:rsidRPr="001D3D0C" w:rsidRDefault="001D3D0C" w:rsidP="001D3D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3D0C">
        <w:rPr>
          <w:rFonts w:ascii="Times New Roman" w:eastAsia="Times New Roman" w:hAnsi="Times New Roman" w:cs="Times New Roman"/>
          <w:b/>
          <w:bCs/>
          <w:kern w:val="0"/>
          <w:sz w:val="36"/>
          <w:szCs w:val="36"/>
          <w14:ligatures w14:val="none"/>
        </w:rPr>
        <w:t>Need Assistance?</w:t>
      </w:r>
    </w:p>
    <w:p w14:paraId="2FFA9ED7"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If you experience any difficulty accessing content on our website or require assistance, we are here to help.</w:t>
      </w:r>
    </w:p>
    <w:p w14:paraId="3CAC6A29"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Please contact us:</w:t>
      </w:r>
    </w:p>
    <w:p w14:paraId="3D716862" w14:textId="3704152E"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b/>
          <w:bCs/>
          <w:kern w:val="0"/>
          <w14:ligatures w14:val="none"/>
        </w:rPr>
        <w:t>Layor Wealth Group, LLC</w:t>
      </w:r>
      <w:r w:rsidRPr="001D3D0C">
        <w:rPr>
          <w:rFonts w:ascii="Times New Roman" w:eastAsia="Times New Roman" w:hAnsi="Times New Roman" w:cs="Times New Roman"/>
          <w:kern w:val="0"/>
          <w14:ligatures w14:val="none"/>
        </w:rPr>
        <w:br/>
        <w:t>400 N. Tampa Street, Suite 1550 #570001</w:t>
      </w:r>
      <w:r w:rsidRPr="001D3D0C">
        <w:rPr>
          <w:rFonts w:ascii="Times New Roman" w:eastAsia="Times New Roman" w:hAnsi="Times New Roman" w:cs="Times New Roman"/>
          <w:kern w:val="0"/>
          <w14:ligatures w14:val="none"/>
        </w:rPr>
        <w:br/>
        <w:t>Tampa, FL 33602-4719</w:t>
      </w:r>
      <w:r w:rsidRPr="001D3D0C">
        <w:rPr>
          <w:rFonts w:ascii="Times New Roman" w:eastAsia="Times New Roman" w:hAnsi="Times New Roman" w:cs="Times New Roman"/>
          <w:kern w:val="0"/>
          <w14:ligatures w14:val="none"/>
        </w:rPr>
        <w:br/>
        <w:t xml:space="preserve">Email: </w:t>
      </w:r>
      <w:r>
        <w:rPr>
          <w:rFonts w:ascii="Times New Roman" w:eastAsia="Times New Roman" w:hAnsi="Times New Roman" w:cs="Times New Roman"/>
          <w:kern w:val="0"/>
          <w14:ligatures w14:val="none"/>
        </w:rPr>
        <w:t>Royal01@layorwealthgroup.com</w:t>
      </w:r>
      <w:r w:rsidRPr="001D3D0C">
        <w:rPr>
          <w:rFonts w:ascii="Times New Roman" w:eastAsia="Times New Roman" w:hAnsi="Times New Roman" w:cs="Times New Roman"/>
          <w:kern w:val="0"/>
          <w14:ligatures w14:val="none"/>
        </w:rPr>
        <w:br/>
        <w:t xml:space="preserve">Phone: </w:t>
      </w:r>
      <w:r>
        <w:rPr>
          <w:rFonts w:ascii="Times New Roman" w:eastAsia="Times New Roman" w:hAnsi="Times New Roman" w:cs="Times New Roman"/>
          <w:kern w:val="0"/>
          <w14:ligatures w14:val="none"/>
        </w:rPr>
        <w:t>(813) 506-9069</w:t>
      </w:r>
    </w:p>
    <w:p w14:paraId="42BE4800"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We will make every reasonable effort to provide the information or assistance you need in a timely manner.</w:t>
      </w:r>
    </w:p>
    <w:p w14:paraId="18DCFE05" w14:textId="77777777" w:rsidR="001D3D0C" w:rsidRPr="001D3D0C" w:rsidRDefault="001D3D0C" w:rsidP="001D3D0C">
      <w:pPr>
        <w:spacing w:after="0"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pict w14:anchorId="50D6103D">
          <v:rect id="_x0000_i1032" style="width:0;height:1.5pt" o:hralign="center" o:hrstd="t" o:hr="t" fillcolor="#a0a0a0" stroked="f"/>
        </w:pict>
      </w:r>
    </w:p>
    <w:p w14:paraId="7109CD5F" w14:textId="77777777" w:rsidR="001D3D0C" w:rsidRPr="001D3D0C" w:rsidRDefault="001D3D0C" w:rsidP="001D3D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3D0C">
        <w:rPr>
          <w:rFonts w:ascii="Times New Roman" w:eastAsia="Times New Roman" w:hAnsi="Times New Roman" w:cs="Times New Roman"/>
          <w:b/>
          <w:bCs/>
          <w:kern w:val="0"/>
          <w:sz w:val="36"/>
          <w:szCs w:val="36"/>
          <w14:ligatures w14:val="none"/>
        </w:rPr>
        <w:t>Feedback</w:t>
      </w:r>
    </w:p>
    <w:p w14:paraId="2018A143" w14:textId="010676DA" w:rsid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r w:rsidRPr="001D3D0C">
        <w:rPr>
          <w:rFonts w:ascii="Times New Roman" w:eastAsia="Times New Roman" w:hAnsi="Times New Roman" w:cs="Times New Roman"/>
          <w:kern w:val="0"/>
          <w14:ligatures w14:val="none"/>
        </w:rPr>
        <w:t xml:space="preserve">We welcome your feedback on the accessibility of our website. If you have suggestions </w:t>
      </w:r>
      <w:r>
        <w:rPr>
          <w:rFonts w:ascii="Times New Roman" w:eastAsia="Times New Roman" w:hAnsi="Times New Roman" w:cs="Times New Roman"/>
          <w:kern w:val="0"/>
          <w14:ligatures w14:val="none"/>
        </w:rPr>
        <w:t>for improving</w:t>
      </w:r>
      <w:r w:rsidRPr="001D3D0C">
        <w:rPr>
          <w:rFonts w:ascii="Times New Roman" w:eastAsia="Times New Roman" w:hAnsi="Times New Roman" w:cs="Times New Roman"/>
          <w:kern w:val="0"/>
          <w14:ligatures w14:val="none"/>
        </w:rPr>
        <w:t xml:space="preserve"> accessibility, please reach out to us using the contact information above.</w:t>
      </w:r>
    </w:p>
    <w:p w14:paraId="41682830"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kern w:val="0"/>
          <w14:ligatures w14:val="none"/>
        </w:rPr>
      </w:pPr>
    </w:p>
    <w:p w14:paraId="76A00CBF" w14:textId="77777777" w:rsidR="001D3D0C" w:rsidRPr="001D3D0C" w:rsidRDefault="001D3D0C" w:rsidP="001D3D0C">
      <w:pPr>
        <w:spacing w:before="100" w:beforeAutospacing="1" w:after="100" w:afterAutospacing="1" w:line="240" w:lineRule="auto"/>
        <w:rPr>
          <w:rFonts w:ascii="Times New Roman" w:eastAsia="Times New Roman" w:hAnsi="Times New Roman" w:cs="Times New Roman"/>
          <w:b/>
          <w:bCs/>
          <w:kern w:val="0"/>
          <w14:ligatures w14:val="none"/>
        </w:rPr>
      </w:pPr>
      <w:r w:rsidRPr="001D3D0C">
        <w:rPr>
          <w:rFonts w:ascii="Times New Roman" w:eastAsia="Times New Roman" w:hAnsi="Times New Roman" w:cs="Times New Roman"/>
          <w:b/>
          <w:bCs/>
          <w:i/>
          <w:iCs/>
          <w:kern w:val="0"/>
          <w14:ligatures w14:val="none"/>
        </w:rPr>
        <w:t>Layor Wealth Group, LLC is committed to providing an inclusive and accessible digital experience for all users.</w:t>
      </w:r>
    </w:p>
    <w:sectPr w:rsidR="001D3D0C" w:rsidRPr="001D3D0C" w:rsidSect="001D3D0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011A2"/>
    <w:multiLevelType w:val="multilevel"/>
    <w:tmpl w:val="468C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39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0C"/>
    <w:rsid w:val="001D3D0C"/>
    <w:rsid w:val="0092171C"/>
    <w:rsid w:val="009A2A5D"/>
    <w:rsid w:val="00DA2643"/>
    <w:rsid w:val="00E4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fc1,#d1cc00"/>
    </o:shapedefaults>
    <o:shapelayout v:ext="edit">
      <o:idmap v:ext="edit" data="1"/>
    </o:shapelayout>
  </w:shapeDefaults>
  <w:decimalSymbol w:val="."/>
  <w:listSeparator w:val=","/>
  <w14:docId w14:val="506FC291"/>
  <w15:chartTrackingRefBased/>
  <w15:docId w15:val="{520D53D8-D495-44E2-8106-32991AB6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D0C"/>
    <w:rPr>
      <w:rFonts w:eastAsiaTheme="majorEastAsia" w:cstheme="majorBidi"/>
      <w:color w:val="272727" w:themeColor="text1" w:themeTint="D8"/>
    </w:rPr>
  </w:style>
  <w:style w:type="paragraph" w:styleId="Title">
    <w:name w:val="Title"/>
    <w:basedOn w:val="Normal"/>
    <w:next w:val="Normal"/>
    <w:link w:val="TitleChar"/>
    <w:uiPriority w:val="10"/>
    <w:qFormat/>
    <w:rsid w:val="001D3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D0C"/>
    <w:pPr>
      <w:spacing w:before="160"/>
      <w:jc w:val="center"/>
    </w:pPr>
    <w:rPr>
      <w:i/>
      <w:iCs/>
      <w:color w:val="404040" w:themeColor="text1" w:themeTint="BF"/>
    </w:rPr>
  </w:style>
  <w:style w:type="character" w:customStyle="1" w:styleId="QuoteChar">
    <w:name w:val="Quote Char"/>
    <w:basedOn w:val="DefaultParagraphFont"/>
    <w:link w:val="Quote"/>
    <w:uiPriority w:val="29"/>
    <w:rsid w:val="001D3D0C"/>
    <w:rPr>
      <w:i/>
      <w:iCs/>
      <w:color w:val="404040" w:themeColor="text1" w:themeTint="BF"/>
    </w:rPr>
  </w:style>
  <w:style w:type="paragraph" w:styleId="ListParagraph">
    <w:name w:val="List Paragraph"/>
    <w:basedOn w:val="Normal"/>
    <w:uiPriority w:val="34"/>
    <w:qFormat/>
    <w:rsid w:val="001D3D0C"/>
    <w:pPr>
      <w:ind w:left="720"/>
      <w:contextualSpacing/>
    </w:pPr>
  </w:style>
  <w:style w:type="character" w:styleId="IntenseEmphasis">
    <w:name w:val="Intense Emphasis"/>
    <w:basedOn w:val="DefaultParagraphFont"/>
    <w:uiPriority w:val="21"/>
    <w:qFormat/>
    <w:rsid w:val="001D3D0C"/>
    <w:rPr>
      <w:i/>
      <w:iCs/>
      <w:color w:val="0F4761" w:themeColor="accent1" w:themeShade="BF"/>
    </w:rPr>
  </w:style>
  <w:style w:type="paragraph" w:styleId="IntenseQuote">
    <w:name w:val="Intense Quote"/>
    <w:basedOn w:val="Normal"/>
    <w:next w:val="Normal"/>
    <w:link w:val="IntenseQuoteChar"/>
    <w:uiPriority w:val="30"/>
    <w:qFormat/>
    <w:rsid w:val="001D3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D0C"/>
    <w:rPr>
      <w:i/>
      <w:iCs/>
      <w:color w:val="0F4761" w:themeColor="accent1" w:themeShade="BF"/>
    </w:rPr>
  </w:style>
  <w:style w:type="character" w:styleId="IntenseReference">
    <w:name w:val="Intense Reference"/>
    <w:basedOn w:val="DefaultParagraphFont"/>
    <w:uiPriority w:val="32"/>
    <w:qFormat/>
    <w:rsid w:val="001D3D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1912</Characters>
  <Application>Microsoft Office Word</Application>
  <DocSecurity>0</DocSecurity>
  <Lines>32</Lines>
  <Paragraphs>8</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Royal</dc:creator>
  <cp:keywords/>
  <dc:description/>
  <cp:lastModifiedBy>Patricia Royal</cp:lastModifiedBy>
  <cp:revision>1</cp:revision>
  <dcterms:created xsi:type="dcterms:W3CDTF">2026-03-18T21:03:00Z</dcterms:created>
  <dcterms:modified xsi:type="dcterms:W3CDTF">2026-03-18T21:08:00Z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36221960-f9dd-4d80-91d8-8dbdfd936416</vt:lpwstr>
  </property>
</Properties>
</file>